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none" w:color="D7CCBD" w:sz="0"/>
          <w:left w:val="none" w:color="D7CCBD" w:sz="0"/>
          <w:bottom w:val="single" w:color="2D2924" w:sz="6"/>
          <w:right w:val="none" w:color="D7CCBD" w:sz="0"/>
          <w:insideH w:val="none" w:color="D7CCBD" w:sz="0"/>
          <w:insideV w:val="none" w:color="D7CCBD" w:sz="0"/>
        </w:tblBorders>
        <w:tblLayout w:type="fixed"/>
        <w:tblCellMar>
          <w:top w:type="dxa" w:w="0"/>
          <w:left w:type="dxa" w:w="0"/>
          <w:bottom w:type="dxa" w:w="180"/>
          <w:right w:type="dxa" w:w="0"/>
        </w:tblCellMar>
      </w:tblPr>
      <w:tblGrid>
        <w:gridCol w:w="5026"/>
        <w:gridCol w:w="3680"/>
        <w:gridCol w:w="1400"/>
      </w:tblGrid>
      <w:tr>
        <w:trPr>
          <w:cantSplit/>
        </w:trPr>
        <w:tc>
          <w:tcPr>
            <w:tcW w:type="dxa" w:w="5026"/>
            <w:vAlign w:val="top"/>
          </w:tcPr>
          <w:p>
            <w:pPr>
              <w:pStyle w:val="Title"/>
            </w:pPr>
            <w:r>
              <w:t xml:space="preserve">Daniel Alba</w:t>
            </w:r>
          </w:p>
          <w:p>
            <w:pPr>
              <w:spacing w:after="0"/>
            </w:pPr>
            <w:r>
              <w:rPr>
                <w:b/>
                <w:bCs/>
                <w:color w:val="875531"/>
                <w:sz w:val="22"/>
                <w:szCs w:val="22"/>
              </w:rPr>
              <w:t xml:space="preserve">IT Project Manager</w:t>
            </w:r>
          </w:p>
        </w:tc>
        <w:tc>
          <w:tcPr>
            <w:tcW w:type="dxa" w:w="3680"/>
            <w:tcMar>
              <w:right w:type="dxa" w:w="240"/>
            </w:tcMar>
            <w:vAlign w:val="top"/>
          </w:tcPr>
          <w:p>
            <w:pPr>
              <w:spacing w:after="25" w:line="225"/>
              <w:jc w:val="right"/>
            </w:pPr>
            <w:r>
              <w:rPr>
                <w:color w:val="6A6259"/>
                <w:sz w:val="17"/>
                <w:szCs w:val="17"/>
              </w:rPr>
              <w:t xml:space="preserve">Àrea metropolitana de Barcelona</w:t>
            </w:r>
          </w:p>
          <w:p>
            <w:pPr>
              <w:spacing w:after="25" w:line="225"/>
              <w:jc w:val="right"/>
            </w:pPr>
            <w:r>
              <w:rPr>
                <w:color w:val="6A6259"/>
                <w:sz w:val="17"/>
                <w:szCs w:val="17"/>
              </w:rPr>
              <w:t xml:space="preserve">danyalba@gmail.com</w:t>
            </w:r>
          </w:p>
          <w:p>
            <w:pPr>
              <w:spacing w:after="25" w:line="225"/>
              <w:jc w:val="right"/>
            </w:pPr>
            <w:hyperlink w:history="1" r:id="rIdfuyjwqb1jccsuq-i87bqf">
              <w:r>
                <w:rPr>
                  <w:color w:val="875531"/>
                  <w:sz w:val="17"/>
                  <w:szCs w:val="17"/>
                </w:rPr>
                <w:t xml:space="preserve">linkedin.com/in/daniel-alba</w:t>
              </w:r>
            </w:hyperlink>
          </w:p>
          <w:p>
            <w:pPr>
              <w:spacing w:after="25" w:line="225"/>
              <w:jc w:val="right"/>
            </w:pPr>
            <w:hyperlink w:history="1" r:id="rIdxsa5nku07r9lvwbhboydg">
              <w:r>
                <w:rPr>
                  <w:color w:val="875531"/>
                  <w:sz w:val="17"/>
                  <w:szCs w:val="17"/>
                </w:rPr>
                <w:t xml:space="preserve">danyalba.dev</w:t>
              </w:r>
            </w:hyperlink>
          </w:p>
        </w:tc>
        <w:tc>
          <w:tcPr>
            <w:tcW w:type="dxa" w:w="1400"/>
            <w:vAlign w:val="top"/>
          </w:tcPr>
          <w:p>
            <w:pPr>
              <w:spacing w:after="0"/>
              <w:jc w:val="right"/>
            </w:pPr>
            <w:r>
              <w:drawing>
                <wp:inline distT="0" distB="0" distL="0" distR="0">
                  <wp:extent cx="733425" cy="733425"/>
                  <wp:effectExtent t="0" r="0" b="0" l="0"/>
                  <wp:docPr id="10" name="Retrat de Daniel Alba" descr="Retrat de Daniel Alba" title="Retrat de Daniel Al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30" w:before="130"/>
      </w:pPr>
      <w:r>
        <w:t xml:space="preserve">Direcció de projectes tecnològics de punta a punta: entendre què necessita negoci, aterrar l'abast amb l'equip tècnic i organitzar les entregues amb sprints i Kanban. Experiència com a Project Manager a atSistemas (vuit anys al FC Barcelona) i a Serhs Tourism, i lideratge actual de desenvolupament a evoluxia amb solucions d'IA en R+D (I+D) i en producció.</w:t>
      </w:r>
    </w:p>
    <w:p>
      <w:pPr>
        <w:pStyle w:val="Heading1"/>
      </w:pPr>
      <w:r>
        <w:t xml:space="preserve">COMPETÈNCIES CLAU</w:t>
      </w:r>
    </w:p>
    <w:p>
      <w:pPr>
        <w:widowControl/>
        <w:spacing w:after="80"/>
      </w:pPr>
      <w:r>
        <w:t xml:space="preserve">Project Management IT, planificació, gestió de l'abast, coordinació d'equips, relació amb negoci, Agile, sprints, Kanban, entregues incrementals i proves d'acceptació (UAT), IA aplicada i validació humana.</w:t>
      </w:r>
    </w:p>
    <w:p>
      <w:pPr>
        <w:pStyle w:val="Heading1"/>
      </w:pPr>
      <w:r>
        <w:t xml:space="preserve">EXPERIÈNCIA PROFESSIONAL</w:t>
      </w:r>
    </w:p>
    <w:p>
      <w:pPr>
        <w:pStyle w:val="Heading2"/>
      </w:pPr>
      <w:r>
        <w:t xml:space="preserve">Tech Lead - evoluxia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Abril 2022 - Actualitat | Sant Cugat del Vallès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Coordinació d'equips tècnics i gestió d'abast, planificació, prioritats i entregues.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Construcció des de zero de la plataforma de personalització i integració de Cornerstone, base per a aplicacions pròpies que van ampliar l'oferta d'evoluxia.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Combinació d'sprints i Kanban, dividint entregues en blocs petits per incorporar canvis d'abast i validar avenços.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Creació d'una plataforma d'agents d'IA en R+D (I+D) (pilots presentats a clients i UAT interna per cas d'ús) i un comparador documental per a client en producció.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Creació per a un client de l'aplicació completa de gestió curricular i baremació, amb IA per contrastar documents i mèrits mitjançant similitud i decisió humana final.</w:t>
      </w:r>
    </w:p>
    <w:p>
      <w:pPr>
        <w:pStyle w:val="Heading2"/>
      </w:pPr>
      <w:r>
        <w:t xml:space="preserve">DW-BI Project Manager (Data Warehouse i Business Intelligence) - atSistemas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Maig 2014 - Abril 2022 | Barcelona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Direcció de projectes de Data &amp; BI al FC Barcelona (lloc d'atSistemas desenvolupat íntegrament allà) i coordinació d'equips tècnics.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Discovery amb comercial, RRHH, servei mèdic i retail per identificar silos, fonts duplicades i necessitats de negoci.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Definició d'arquitectura juntament amb l'equip: data warehouse a Oracle, ETL amb PowerCenter i analítica amb Qlik.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Report al director de Data d'IT, amb autonomia per prendre decisions i gestionar les entregues.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UAT i tancament amb usuaris clau. La confiança en les dades va portar a ampliar els pilots (premi Mejor Data Intelligence 2020 de CIONET).</w:t>
      </w:r>
    </w:p>
    <w:p>
      <w:pPr>
        <w:pStyle w:val="Heading1"/>
      </w:pPr>
      <w:r>
        <w:t xml:space="preserve">EINES I TECNOLOGIES</w:t>
      </w:r>
    </w:p>
    <w:p>
      <w:pPr>
        <w:widowControl/>
        <w:spacing w:after="80"/>
      </w:pPr>
      <w:r>
        <w:t xml:space="preserve">Next.js / React / TypeScript, Java / Maven, Microserveis i arquitectura orientada a esdeveniments, AWS Lambda + API Gateway, Aurora PostgreSQL, DynamoDB, Testing unitari, d'APIs i UAT, CDK, Vercel, OAuth / SSO</w:t>
      </w:r>
    </w:p>
    <w:p>
      <w:pPr>
        <w:pStyle w:val="Heading1"/>
        <w:pageBreakBefore/>
      </w:pPr>
      <w:r>
        <w:t xml:space="preserve">PROJECTES RELLEVANTS</w:t>
      </w:r>
    </w:p>
    <w:p>
      <w:pPr>
        <w:pStyle w:val="Heading2"/>
      </w:pPr>
      <w:r>
        <w:t xml:space="preserve">Plataforma de personalització i integració de Cornerstone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Actualitat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Concepció i construcció des de zero de la plataforma a AWS: microserveis en Java amb Maven, Lambda, APIs REST, JavaScript mitjançant Google Tag Manager i processos batch i orientats a esdeveniments amb Cornerstone com a golden record de l'empleat.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Evolució cap a pàgines a mida i aplicacions Next.js a Amplify, integrades o independents. Ampliació de l'oferta d'evoluxia com a partner de Cornerstone.</w:t>
      </w:r>
    </w:p>
    <w:p>
      <w:pPr>
        <w:pStyle w:val="Heading2"/>
      </w:pPr>
      <w:r>
        <w:t xml:space="preserve">Plataforma d'agents d'IA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Actualitat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Concepció i desenvolupament del producte base complet en R+D (I+D). Pilots presentats a clients, amb enfocament cap a un producte comercialitzable.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Configuració mitjançant skills i agents interactius o en segon pla, programats o per esdeveniments. UAT interna per cas d'ús.</w:t>
      </w:r>
    </w:p>
    <w:p>
      <w:pPr>
        <w:pStyle w:val="Heading2"/>
      </w:pPr>
      <w:r>
        <w:t xml:space="preserve">Comparador documental amb IA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Actualitat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Creació del comparador d'etiquetes i fitxes tècniques amb OCR i IA per a un client. En producció.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Detecció de diferències per camp, històric i revisió humana abans de validar canvis.</w:t>
      </w:r>
    </w:p>
    <w:p>
      <w:pPr>
        <w:pStyle w:val="Heading2"/>
      </w:pPr>
      <w:r>
        <w:t xml:space="preserve">Gestió curricular, baremació i validació amb IA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Actualitat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Concepció i desenvolupament de l'aplicació completa per a un client: gestió curricular, documents, convocatòries, barems, rànquings i integracions.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Contrast documental amb IA mitjançant prompt i camps crítics configurables. Similitud com a suport, no com a puntuació del mèrit. Validació humana final.</w:t>
      </w:r>
    </w:p>
    <w:p>
      <w:pPr>
        <w:pStyle w:val="Heading2"/>
      </w:pPr>
      <w:r>
        <w:t xml:space="preserve">Assistent personal d'entrenament i salut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Actualitat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Producte personal concebut de punta a punta: aplicació web Next.js, app iOS/HealthKit i sincronització a Supabase.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Demo pública anònima amb sessions reals per a consulta sense necessitat de registre.</w:t>
      </w:r>
    </w:p>
    <w:p>
      <w:pPr>
        <w:pStyle w:val="Heading2"/>
      </w:pPr>
      <w:r>
        <w:t xml:space="preserve">Data warehouse i quadres de comandament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Projecte realitzat a atSistemas per al FC Barcelona | Etapa professional 2014-2022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Direcció del discovery, centralització de silos i fonts duplicades i validació amb negoci.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Plataforma construïda des de zero amb Oracle, PowerCenter i Qlik. Dades fiables, ampliació de pilots i premi Mejor Data Intelligence 2020 (CIONET).</w:t>
      </w:r>
    </w:p>
    <w:p>
      <w:pPr>
        <w:pStyle w:val="Heading2"/>
      </w:pPr>
      <w:r>
        <w:t xml:space="preserve">Quadre de comandament comercial i previsió de seients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Projecte realitzat a atSistemas per al FC Barcelona | Etapa professional 2014-2022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Direcció des de zero del quadre comercial en substitució del seguiment en Excel.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Integració de vendes i previsió de seients alliberats per socis per planificar la venda. UAT amb usuaris clau.</w:t>
      </w:r>
    </w:p>
    <w:p>
      <w:pPr>
        <w:pStyle w:val="Heading1"/>
        <w:pageBreakBefore/>
      </w:pPr>
      <w:r>
        <w:t xml:space="preserve">EXPERIÈNCIA ANTERIOR I DOCÈNCIA</w:t>
      </w:r>
    </w:p>
    <w:p>
      <w:pPr>
        <w:pStyle w:val="Heading2"/>
      </w:pPr>
      <w:r>
        <w:t xml:space="preserve">Professor - Màster Big Data and Analytics - OBS Business School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Gener 2020 - Setembre 2021 | Espanya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Docència del mòdul de Data Governance al màster de Big Data and Analytics.</w:t>
      </w:r>
    </w:p>
    <w:p>
      <w:pPr>
        <w:pStyle w:val="Heading2"/>
      </w:pPr>
      <w:r>
        <w:t xml:space="preserve">Project Manager - Serhs Tourism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Agost 2008 - Febrer 2014 | Pineda de Mar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Direcció de projectes, equip de frontend i arquitectura de sistemes des del 2011, després de l'etapa d'anàlisi i programació del portal majorista hoteler.</w:t>
      </w:r>
    </w:p>
    <w:p>
      <w:pPr>
        <w:widowControl/>
        <w:spacing w:after="40"/>
      </w:pPr>
      <w:r>
        <w:t xml:space="preserve">Excelium - Analista Programador .NET / ABAP | 2006 - 2008</w:t>
      </w:r>
    </w:p>
    <w:p>
      <w:pPr>
        <w:widowControl/>
        <w:spacing w:after="40"/>
      </w:pPr>
      <w:r>
        <w:t xml:space="preserve">CIRSA - Consultor d'Operacions / Analista Programador | 2003 - 2006</w:t>
      </w:r>
    </w:p>
    <w:p>
      <w:pPr>
        <w:widowControl/>
        <w:spacing w:after="40"/>
      </w:pPr>
      <w:r>
        <w:t xml:space="preserve">S2 Servicios Informáticos - Analista Programador | Setembre 1999 - Juny 2003</w:t>
      </w:r>
    </w:p>
    <w:p>
      <w:pPr>
        <w:widowControl/>
        <w:spacing w:after="40"/>
      </w:pPr>
      <w:r>
        <w:t xml:space="preserve">ABB - Sistemes | Febrer 1998 - Juny 1998</w:t>
      </w:r>
    </w:p>
    <w:p>
      <w:pPr>
        <w:widowControl/>
        <w:spacing w:after="40"/>
      </w:pPr>
      <w:r>
        <w:t xml:space="preserve">Binsa - Programador | Gener 1997 - Desembre 1997</w:t>
      </w:r>
    </w:p>
    <w:p>
      <w:pPr>
        <w:pStyle w:val="Heading1"/>
      </w:pPr>
      <w:r>
        <w:t xml:space="preserve">FORMACIÓ</w:t>
      </w:r>
    </w:p>
    <w:p>
      <w:pPr>
        <w:pStyle w:val="Heading2"/>
      </w:pPr>
      <w:r>
        <w:t xml:space="preserve">CFGS en Informàtica de Gestió (Tècnic Especialista · FP II)</w:t>
      </w:r>
    </w:p>
    <w:p>
      <w:pPr>
        <w:keepNext w:val="false"/>
        <w:spacing w:after="65"/>
      </w:pPr>
      <w:r>
        <w:rPr>
          <w:color w:val="6A6259"/>
          <w:sz w:val="19"/>
          <w:szCs w:val="19"/>
        </w:rPr>
        <w:t xml:space="preserve">CE Vidal i Barraquer | 1996 - 1999</w:t>
      </w:r>
    </w:p>
    <w:p>
      <w:pPr>
        <w:pStyle w:val="Heading2"/>
      </w:pPr>
      <w:r>
        <w:t xml:space="preserve">Formació complementària</w:t>
      </w:r>
    </w:p>
    <w:p>
      <w:pPr>
        <w:keepNext w:val="false"/>
        <w:spacing w:after="65"/>
      </w:pPr>
      <w:r>
        <w:rPr>
          <w:color w:val="6A6259"/>
          <w:sz w:val="19"/>
          <w:szCs w:val="19"/>
        </w:rPr>
        <w:t xml:space="preserve">ThePower Business School, SAP All in One</w:t>
      </w:r>
    </w:p>
    <w:p>
      <w:pPr>
        <w:pStyle w:val="Heading1"/>
      </w:pPr>
      <w:r>
        <w:t xml:space="preserve">IDIOMES</w:t>
      </w:r>
    </w:p>
    <w:p>
      <w:pPr>
        <w:widowControl/>
        <w:spacing w:after="80"/>
      </w:pPr>
      <w:r>
        <w:t xml:space="preserve">Castellà: Nadiu | Català: Nadiu | Anglès: Conversacional, amb fluïdesa limitada.</w:t>
      </w: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A6259"/>
        <w:sz w:val="16"/>
        <w:szCs w:val="16"/>
      </w:rPr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D2924"/>
        <w:sz w:val="21"/>
        <w:szCs w:val="21"/>
      </w:rPr>
    </w:rPrDefault>
    <w:pPrDefault>
      <w:pPr>
        <w:spacing w:after="80" w:line="26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keepNext/>
      <w:spacing w:after="100"/>
    </w:pPr>
    <w:rPr>
      <w:rFonts w:ascii="Arial" w:cs="Arial" w:eastAsia="Arial" w:hAnsi="Arial"/>
      <w:b/>
      <w:bCs/>
      <w:color w:val="2D29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7CCBD" w:sz="4" w:space="4"/>
      </w:pBdr>
      <w:spacing w:after="110" w:before="180"/>
    </w:pPr>
    <w:rPr>
      <w:rFonts w:ascii="Arial" w:cs="Arial" w:eastAsia="Arial" w:hAnsi="Arial"/>
      <w:b w:val="false"/>
      <w:bCs w:val="false"/>
      <w:color w:val="875531"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spacing w:after="55" w:before="100"/>
    </w:pPr>
    <w:rPr>
      <w:rFonts w:ascii="Arial" w:cs="Arial" w:eastAsia="Arial" w:hAnsi="Arial"/>
      <w:b/>
      <w:bCs/>
      <w:color w:val="2D2924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fuyjwqb1jccsuq-i87bqf" Type="http://schemas.openxmlformats.org/officeDocument/2006/relationships/hyperlink" Target="https://www.linkedin.com/in/daniel-alba-7b04726" TargetMode="External"/><Relationship Id="rIdxsa5nku07r9lvwbhboydg" Type="http://schemas.openxmlformats.org/officeDocument/2006/relationships/hyperlink" Target="https://danyalba.dev/?view=projects&amp;focus=technology&amp;lang=ca" TargetMode="External"/><Relationship Id="rId10" Type="http://schemas.openxmlformats.org/officeDocument/2006/relationships/image" Target="media/65193db4c1bcc8f0c51d9caab656c41f83373ad2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Daniel Alba IT Project Manager</dc:title>
  <dc:subject>Direcció de projectes tecnològics de punta a punta: entendre què necessita negoci, aterrar l'abast amb l'equip tècnic i organitzar les entregues amb sprints i Kanban. Experiència com a Project Manager a atSistemas (vuit anys al FC Barcelona) i a Serhs Tourism, i lideratge actual de desenvolupament a evoluxia amb solucions d'IA en R+D (I+D) i en producció.</dc:subject>
  <dc:creator>Daniel Alba</dc:creator>
  <cp:lastModifiedBy>Un-named</cp:lastModifiedBy>
  <cp:revision>1</cp:revision>
  <dcterms:created xsi:type="dcterms:W3CDTF">2026-11-06T00:05:15.622Z</dcterms:created>
  <dcterms:modified xsi:type="dcterms:W3CDTF">2026-11-06T00:05:15.622Z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